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92" w:rsidRDefault="009E0792" w:rsidP="00CF4DF2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2809875" cy="942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DD" w:rsidRDefault="00CF4DF2" w:rsidP="00CF4DF2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Risk Assessment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4091"/>
        <w:gridCol w:w="4850"/>
      </w:tblGrid>
      <w:tr w:rsidR="00CF4DF2" w:rsidRPr="00CF4DF2" w:rsidTr="009E079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Nearest A&amp;E</w:t>
            </w: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ON SITE CHECKS BY SUPERVISOR:</w:t>
            </w:r>
          </w:p>
          <w:p w:rsidR="00CF4DF2" w:rsidRPr="00CF4DF2" w:rsidRDefault="00CF4DF2" w:rsidP="00CF4D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Date: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SITE LOCATION:</w:t>
            </w:r>
          </w:p>
          <w:p w:rsidR="00CF4DF2" w:rsidRPr="00CF4DF2" w:rsidRDefault="00CF4DF2" w:rsidP="00CF4D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F4D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F4DF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CF4DF2" w:rsidRPr="00CF4DF2" w:rsidTr="009E0792">
        <w:trPr>
          <w:trHeight w:val="240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Risk Rating</w:t>
            </w:r>
          </w:p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</w:t>
            </w: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- Insufficient measures available to control risk. Do not attend works. Contact Contract Manager </w:t>
            </w:r>
          </w:p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Medium-</w:t>
            </w: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you have adequate measures to deal with the risk, if in doubt contact Contract Manager </w:t>
            </w:r>
          </w:p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Low-</w:t>
            </w: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Implement control measures and commence work</w:t>
            </w:r>
          </w:p>
        </w:tc>
      </w:tr>
    </w:tbl>
    <w:p w:rsidR="009E0792" w:rsidRDefault="009E0792" w:rsidP="00CF4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37D37" w:rsidRPr="00CF4DF2" w:rsidRDefault="00537D37" w:rsidP="00CF4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1"/>
        <w:gridCol w:w="693"/>
        <w:gridCol w:w="655"/>
        <w:gridCol w:w="658"/>
        <w:gridCol w:w="4753"/>
      </w:tblGrid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HAZARD IDENTIFIED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CONTROLS REQUIRED</w:t>
            </w:r>
          </w:p>
        </w:tc>
      </w:tr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Speed/ Volume of Traffic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Restrictions- Island, Junction, Roundabout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Buildings/ Obstructions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Pedestrians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Cycle Path Lane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Bus Stop Lane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School/ Shops/ Hospital/ Fire Station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Reversing/ Unloading vehicle and trailers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Overhead/ Underground services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Condition of Tree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4DF2" w:rsidRPr="00CF4DF2" w:rsidTr="009E0792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Weather Conditions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537D37" w:rsidRDefault="00537D37"/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665"/>
        <w:gridCol w:w="4678"/>
      </w:tblGrid>
      <w:tr w:rsidR="00CF4DF2" w:rsidRPr="00CF4DF2" w:rsidTr="009E0792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Emergency Contingencies </w:t>
            </w: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(Tick as appropriate)</w:t>
            </w:r>
          </w:p>
        </w:tc>
      </w:tr>
      <w:tr w:rsidR="00CF4DF2" w:rsidRPr="00CF4DF2" w:rsidTr="00537D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Site Access                       Site Access</w:t>
            </w:r>
          </w:p>
          <w:p w:rsidR="00CF4DF2" w:rsidRPr="00CF4DF2" w:rsidRDefault="00CF4DF2" w:rsidP="00CF4D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4X4                                     Helicopter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Designated Ariel Rescue operative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Ladder suitable for use</w:t>
            </w:r>
          </w:p>
          <w:p w:rsidR="00CF4DF2" w:rsidRPr="00CF4DF2" w:rsidRDefault="00CF4DF2" w:rsidP="00CF4D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Dents/ Sharp Edges/ Locking hooks</w:t>
            </w:r>
          </w:p>
        </w:tc>
      </w:tr>
      <w:tr w:rsidR="00537D37" w:rsidRPr="00CF4DF2" w:rsidTr="00537D3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D37" w:rsidRPr="00CF4DF2" w:rsidRDefault="00537D37" w:rsidP="00CF4D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D37" w:rsidRPr="00CF4DF2" w:rsidRDefault="00537D37" w:rsidP="00CF4DF2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D37" w:rsidRPr="00CF4DF2" w:rsidRDefault="00537D37" w:rsidP="00CF4D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CF4DF2" w:rsidRPr="00CF4DF2" w:rsidTr="00537D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CF4DF2" w:rsidRPr="00CF4DF2" w:rsidTr="009E0792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Rescue Plan/ Canopy Access Method  </w:t>
            </w:r>
          </w:p>
        </w:tc>
      </w:tr>
      <w:tr w:rsidR="00CF4DF2" w:rsidRPr="00CF4DF2" w:rsidTr="00537D3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Ladder in close proximity 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CF4DF2" w:rsidRPr="00CF4DF2" w:rsidTr="00537D3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Additional Climber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CF4DF2" w:rsidRPr="00CF4DF2" w:rsidTr="00537D3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Additional Climbing Kit Available 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CF4DF2" w:rsidRPr="00CF4DF2" w:rsidTr="00537D3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4DF2">
              <w:rPr>
                <w:rFonts w:ascii="Calibri" w:eastAsia="Times New Roman" w:hAnsi="Calibri" w:cs="Calibri"/>
                <w:color w:val="000000"/>
                <w:lang w:eastAsia="en-GB"/>
              </w:rPr>
              <w:t>Additional Climbing Line in Tree</w:t>
            </w: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DF2" w:rsidRPr="00CF4DF2" w:rsidRDefault="00CF4DF2" w:rsidP="00CF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</w:tbl>
    <w:p w:rsidR="00CF4DF2" w:rsidRDefault="00CF4DF2"/>
    <w:p w:rsidR="009E0792" w:rsidRDefault="009E0792" w:rsidP="009E079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  <w:lang w:eastAsia="en-GB"/>
        </w:rPr>
        <w:lastRenderedPageBreak/>
        <w:drawing>
          <wp:inline distT="0" distB="0" distL="0" distR="0" wp14:anchorId="4BB203B5" wp14:editId="07451D8F">
            <wp:extent cx="2809875" cy="942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92" w:rsidRDefault="009E0792" w:rsidP="009E079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660"/>
        <w:gridCol w:w="5103"/>
      </w:tblGrid>
      <w:tr w:rsidR="009E0792" w:rsidRPr="009E0792" w:rsidTr="00537D37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Risk Assessment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Relevant? Y/N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Additional or Specific Hazards and Action Required</w:t>
            </w: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Fire hazard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Energised power lines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Adverse weather conditions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Other way leaves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Buildings/ Obstructions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Road/Footpath/Public Area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Sensitive/ Emotionally charged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Watercourse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Protected Species/ Habitat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Noise/Dust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Chainsaws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Tree Climbing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Chainsaw in a tree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Branch removal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Lowering Equipment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Tree Felling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Cross cutting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Storm Damage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Chemical Application/ OPM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Planting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Chipper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Stump Grinder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Hedge Trimmers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Pole Pruner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MEWP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color w:val="000000"/>
                <w:lang w:eastAsia="en-GB"/>
              </w:rPr>
              <w:t>Crane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537D3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E0792" w:rsidRPr="009E0792" w:rsidTr="009E0792">
        <w:trPr>
          <w:trHeight w:val="259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Operators to have read and understood the above</w:t>
            </w:r>
          </w:p>
        </w:tc>
      </w:tr>
      <w:tr w:rsidR="009E0792" w:rsidRPr="009E0792" w:rsidTr="009E0792">
        <w:trPr>
          <w:trHeight w:val="2111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Risk Assessment Completed and working method discussed by site safety co-ordinator</w:t>
            </w:r>
          </w:p>
          <w:p w:rsidR="009E0792" w:rsidRPr="009E0792" w:rsidRDefault="009E0792" w:rsidP="009E07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Name                                                                                              Name</w:t>
            </w:r>
          </w:p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Signature                                                                                        Signature</w:t>
            </w:r>
          </w:p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Name                                                                                             Name</w:t>
            </w:r>
          </w:p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E07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Signature                                                                                       Signature</w:t>
            </w:r>
          </w:p>
          <w:p w:rsidR="009E0792" w:rsidRPr="009E0792" w:rsidRDefault="009E0792" w:rsidP="009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CF4DF2" w:rsidRDefault="00CF4DF2">
      <w:bookmarkStart w:id="0" w:name="_GoBack"/>
      <w:bookmarkEnd w:id="0"/>
    </w:p>
    <w:sectPr w:rsidR="00CF4DF2" w:rsidSect="009E079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7B" w:rsidRDefault="004A547B" w:rsidP="00CF4DF2">
      <w:pPr>
        <w:spacing w:after="0" w:line="240" w:lineRule="auto"/>
      </w:pPr>
      <w:r>
        <w:separator/>
      </w:r>
    </w:p>
  </w:endnote>
  <w:endnote w:type="continuationSeparator" w:id="0">
    <w:p w:rsidR="004A547B" w:rsidRDefault="004A547B" w:rsidP="00CF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F2" w:rsidRDefault="00CF4DF2" w:rsidP="00CF4DF2">
    <w:pPr>
      <w:pStyle w:val="NormalWeb"/>
      <w:spacing w:before="0" w:beforeAutospacing="0" w:after="160" w:afterAutospacing="0"/>
      <w:jc w:val="center"/>
    </w:pPr>
    <w:r>
      <w:rPr>
        <w:rFonts w:ascii="Calibri" w:hAnsi="Calibri" w:cs="Calibri"/>
        <w:color w:val="000000"/>
        <w:sz w:val="22"/>
        <w:szCs w:val="22"/>
      </w:rPr>
      <w:t>Registered in England No. 12140961</w:t>
    </w:r>
  </w:p>
  <w:p w:rsidR="00CF4DF2" w:rsidRDefault="00CF4DF2" w:rsidP="00CF4DF2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noProof/>
        <w:color w:val="000000"/>
        <w:sz w:val="22"/>
        <w:szCs w:val="22"/>
      </w:rPr>
      <w:drawing>
        <wp:inline distT="0" distB="0" distL="0" distR="0" wp14:anchorId="423DC288" wp14:editId="565CA0F0">
          <wp:extent cx="304800" cy="201072"/>
          <wp:effectExtent l="0" t="0" r="0" b="8890"/>
          <wp:docPr id="1" name="Picture 1" descr="C:\Users\Debbie\Desktop\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bie\Desktop\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01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</w:rPr>
      <w:t xml:space="preserve">Registered address: 5 </w:t>
    </w:r>
    <w:proofErr w:type="spellStart"/>
    <w:r>
      <w:rPr>
        <w:rFonts w:ascii="Calibri" w:hAnsi="Calibri" w:cs="Calibri"/>
        <w:color w:val="000000"/>
        <w:sz w:val="22"/>
        <w:szCs w:val="22"/>
      </w:rPr>
      <w:t>Arreton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Mead, </w:t>
    </w:r>
    <w:proofErr w:type="spellStart"/>
    <w:r>
      <w:rPr>
        <w:rFonts w:ascii="Calibri" w:hAnsi="Calibri" w:cs="Calibri"/>
        <w:color w:val="000000"/>
        <w:sz w:val="22"/>
        <w:szCs w:val="22"/>
      </w:rPr>
      <w:t>Horsell</w:t>
    </w:r>
    <w:proofErr w:type="spellEnd"/>
    <w:r>
      <w:rPr>
        <w:rFonts w:ascii="Calibri" w:hAnsi="Calibri" w:cs="Calibri"/>
        <w:color w:val="000000"/>
        <w:sz w:val="22"/>
        <w:szCs w:val="22"/>
      </w:rPr>
      <w:t>, Woking, GU21 4HW</w:t>
    </w:r>
  </w:p>
  <w:p w:rsidR="00CF4DF2" w:rsidRDefault="00CF4DF2" w:rsidP="00CF4DF2">
    <w:pPr>
      <w:pStyle w:val="NormalWeb"/>
      <w:spacing w:before="0" w:beforeAutospacing="0" w:after="160" w:afterAutospacing="0"/>
      <w:jc w:val="center"/>
    </w:pPr>
    <w:r>
      <w:rPr>
        <w:rFonts w:ascii="Calibri" w:hAnsi="Calibri" w:cs="Calibri"/>
        <w:color w:val="000000"/>
        <w:sz w:val="22"/>
        <w:szCs w:val="22"/>
      </w:rPr>
      <w:t>VAT REGISTRATION NUMBER 433 5933 89</w:t>
    </w:r>
  </w:p>
  <w:p w:rsidR="00CF4DF2" w:rsidRDefault="00CF4DF2">
    <w:pPr>
      <w:pStyle w:val="Footer"/>
    </w:pPr>
  </w:p>
  <w:p w:rsidR="00CF4DF2" w:rsidRDefault="00CF4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7B" w:rsidRDefault="004A547B" w:rsidP="00CF4DF2">
      <w:pPr>
        <w:spacing w:after="0" w:line="240" w:lineRule="auto"/>
      </w:pPr>
      <w:r>
        <w:separator/>
      </w:r>
    </w:p>
  </w:footnote>
  <w:footnote w:type="continuationSeparator" w:id="0">
    <w:p w:rsidR="004A547B" w:rsidRDefault="004A547B" w:rsidP="00CF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F2" w:rsidRDefault="00CF4DF2">
    <w:pPr>
      <w:pStyle w:val="Header"/>
    </w:pPr>
    <w:r>
      <w:rPr>
        <w:noProof/>
        <w:lang w:eastAsia="en-GB"/>
      </w:rPr>
      <w:ptab w:relativeTo="margin" w:alignment="center" w:leader="none"/>
    </w:r>
  </w:p>
  <w:p w:rsidR="00CF4DF2" w:rsidRDefault="00CF4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F2"/>
    <w:rsid w:val="004A547B"/>
    <w:rsid w:val="00537D37"/>
    <w:rsid w:val="00934DDD"/>
    <w:rsid w:val="009E0792"/>
    <w:rsid w:val="00AA66F1"/>
    <w:rsid w:val="00C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F2"/>
  </w:style>
  <w:style w:type="paragraph" w:styleId="Footer">
    <w:name w:val="footer"/>
    <w:basedOn w:val="Normal"/>
    <w:link w:val="FooterChar"/>
    <w:uiPriority w:val="99"/>
    <w:unhideWhenUsed/>
    <w:rsid w:val="00CF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F2"/>
  </w:style>
  <w:style w:type="paragraph" w:styleId="BalloonText">
    <w:name w:val="Balloon Text"/>
    <w:basedOn w:val="Normal"/>
    <w:link w:val="BalloonTextChar"/>
    <w:uiPriority w:val="99"/>
    <w:semiHidden/>
    <w:unhideWhenUsed/>
    <w:rsid w:val="00CF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F2"/>
  </w:style>
  <w:style w:type="paragraph" w:styleId="Footer">
    <w:name w:val="footer"/>
    <w:basedOn w:val="Normal"/>
    <w:link w:val="FooterChar"/>
    <w:uiPriority w:val="99"/>
    <w:unhideWhenUsed/>
    <w:rsid w:val="00CF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F2"/>
  </w:style>
  <w:style w:type="paragraph" w:styleId="BalloonText">
    <w:name w:val="Balloon Text"/>
    <w:basedOn w:val="Normal"/>
    <w:link w:val="BalloonTextChar"/>
    <w:uiPriority w:val="99"/>
    <w:semiHidden/>
    <w:unhideWhenUsed/>
    <w:rsid w:val="00CF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267B-FAE0-47A0-8198-19C93FB2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4</cp:revision>
  <dcterms:created xsi:type="dcterms:W3CDTF">2024-06-06T08:44:00Z</dcterms:created>
  <dcterms:modified xsi:type="dcterms:W3CDTF">2024-06-06T09:19:00Z</dcterms:modified>
</cp:coreProperties>
</file>